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b w:val="1"/>
          <w:color w:val="2f5496"/>
          <w:sz w:val="22.079999923706055"/>
          <w:szCs w:val="22.079999923706055"/>
        </w:rPr>
      </w:pPr>
      <w:r w:rsidDel="00000000" w:rsidR="00000000" w:rsidRPr="00000000">
        <w:rPr>
          <w:rFonts w:ascii="Century Gothic" w:cs="Century Gothic" w:eastAsia="Century Gothic" w:hAnsi="Century Gothic"/>
          <w:b w:val="1"/>
          <w:color w:val="2f5496"/>
          <w:sz w:val="22.079999923706055"/>
          <w:szCs w:val="22.079999923706055"/>
          <w:rtl w:val="0"/>
        </w:rPr>
        <w:t xml:space="preserve">DDMMS CLUB INFORMATION 2025-2026</w:t>
      </w:r>
    </w:p>
    <w:p w:rsidR="00000000" w:rsidDel="00000000" w:rsidP="00000000" w:rsidRDefault="00000000" w:rsidRPr="00000000" w14:paraId="00000002">
      <w:pPr>
        <w:widowControl w:val="0"/>
        <w:spacing w:before="13.525390625" w:line="246.48736953735352" w:lineRule="auto"/>
        <w:ind w:left="5.1792144775390625" w:firstLine="4.780769348144531"/>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b w:val="1"/>
          <w:color w:val="2f5496"/>
          <w:sz w:val="19.920000076293945"/>
          <w:szCs w:val="19.920000076293945"/>
          <w:rtl w:val="0"/>
        </w:rPr>
        <w:t xml:space="preserve">GET CONNECTED! </w:t>
      </w:r>
      <w:r w:rsidDel="00000000" w:rsidR="00000000" w:rsidRPr="00000000">
        <w:rPr>
          <w:rFonts w:ascii="Century Gothic" w:cs="Century Gothic" w:eastAsia="Century Gothic" w:hAnsi="Century Gothic"/>
          <w:sz w:val="19.920000076293945"/>
          <w:szCs w:val="19.920000076293945"/>
          <w:rtl w:val="0"/>
        </w:rPr>
        <w:t xml:space="preserve">At Dillard, </w:t>
      </w:r>
      <w:r w:rsidDel="00000000" w:rsidR="00000000" w:rsidRPr="00000000">
        <w:rPr>
          <w:rFonts w:ascii="Century Gothic" w:cs="Century Gothic" w:eastAsia="Century Gothic" w:hAnsi="Century Gothic"/>
          <w:color w:val="201f1e"/>
          <w:sz w:val="19.920000076293945"/>
          <w:szCs w:val="19.920000076293945"/>
          <w:rtl w:val="0"/>
        </w:rPr>
        <w:t xml:space="preserve">we </w:t>
      </w:r>
      <w:r w:rsidDel="00000000" w:rsidR="00000000" w:rsidRPr="00000000">
        <w:rPr>
          <w:rFonts w:ascii="Century Gothic" w:cs="Century Gothic" w:eastAsia="Century Gothic" w:hAnsi="Century Gothic"/>
          <w:sz w:val="19.920000076293945"/>
          <w:szCs w:val="19.920000076293945"/>
          <w:rtl w:val="0"/>
        </w:rPr>
        <w:t xml:space="preserve">live by our Core Values- Be Present and believe extra-curricular activities play a  vital role in helping students to develop important traits such as leadership, responsibility, dependability, honesty,  cooperation, and pride. For this reason, we offer a wide range of activities to meet the needs of our students. Look  at the information below and think about participating in one or more of our clubs.</w:t>
      </w:r>
    </w:p>
    <w:p w:rsidR="00000000" w:rsidDel="00000000" w:rsidP="00000000" w:rsidRDefault="00000000" w:rsidRPr="00000000" w14:paraId="00000003">
      <w:pPr>
        <w:widowControl w:val="0"/>
        <w:spacing w:line="246.28655433654785" w:lineRule="auto"/>
        <w:ind w:left="0" w:right="67.6226806640625" w:firstLine="0"/>
        <w:rPr>
          <w:sz w:val="18"/>
          <w:szCs w:val="1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6.28655433654785" w:lineRule="auto"/>
              <w:ind w:left="122.95921325683594" w:right="67.6226806640625" w:hanging="5.97602844238281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4H- </w:t>
            </w:r>
            <w:r w:rsidDel="00000000" w:rsidR="00000000" w:rsidRPr="00000000">
              <w:rPr>
                <w:rFonts w:ascii="Century Gothic" w:cs="Century Gothic" w:eastAsia="Century Gothic" w:hAnsi="Century Gothic"/>
                <w:sz w:val="18"/>
                <w:szCs w:val="18"/>
                <w:rtl w:val="0"/>
              </w:rPr>
              <w:t xml:space="preserve">The 4 H Leadership Club helps students, families,  and community members in need of food, clothes, and  hygiene products. We run food drives and host fun  events with the intention and purpose of providing “Every child three meals a day”. </w:t>
            </w:r>
          </w:p>
          <w:p w:rsidR="00000000" w:rsidDel="00000000" w:rsidP="00000000" w:rsidRDefault="00000000" w:rsidRPr="00000000" w14:paraId="00000005">
            <w:pPr>
              <w:widowControl w:val="0"/>
              <w:spacing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1st </w:t>
            </w:r>
            <w:r w:rsidDel="00000000" w:rsidR="00000000" w:rsidRPr="00000000">
              <w:rPr>
                <w:rFonts w:ascii="Century Gothic" w:cs="Century Gothic" w:eastAsia="Century Gothic" w:hAnsi="Century Gothic"/>
                <w:sz w:val="18"/>
                <w:szCs w:val="18"/>
                <w:vertAlign w:val="superscript"/>
                <w:rtl w:val="0"/>
              </w:rPr>
              <w:t xml:space="preserve"> </w:t>
            </w:r>
            <w:r w:rsidDel="00000000" w:rsidR="00000000" w:rsidRPr="00000000">
              <w:rPr>
                <w:rFonts w:ascii="Century Gothic" w:cs="Century Gothic" w:eastAsia="Century Gothic" w:hAnsi="Century Gothic"/>
                <w:sz w:val="18"/>
                <w:szCs w:val="18"/>
                <w:rtl w:val="0"/>
              </w:rPr>
              <w:t xml:space="preserve">Tuesday of the month </w:t>
            </w:r>
          </w:p>
          <w:p w:rsidR="00000000" w:rsidDel="00000000" w:rsidP="00000000" w:rsidRDefault="00000000" w:rsidRPr="00000000" w14:paraId="00000006">
            <w:pPr>
              <w:widowControl w:val="0"/>
              <w:spacing w:before="7.12280273437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 – 4:30 </w:t>
            </w:r>
          </w:p>
          <w:p w:rsidR="00000000" w:rsidDel="00000000" w:rsidP="00000000" w:rsidRDefault="00000000" w:rsidRPr="00000000" w14:paraId="00000007">
            <w:pPr>
              <w:widowControl w:val="0"/>
              <w:spacing w:before="12.3327636718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Room 105 </w:t>
            </w:r>
          </w:p>
          <w:p w:rsidR="00000000" w:rsidDel="00000000" w:rsidP="00000000" w:rsidRDefault="00000000" w:rsidRPr="00000000" w14:paraId="00000008">
            <w:pPr>
              <w:widowControl w:val="0"/>
              <w:spacing w:before="15.33325195312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 </w:t>
            </w:r>
            <w:r w:rsidDel="00000000" w:rsidR="00000000" w:rsidRPr="00000000">
              <w:rPr>
                <w:rFonts w:ascii="Century Gothic" w:cs="Century Gothic" w:eastAsia="Century Gothic" w:hAnsi="Century Gothic"/>
                <w:sz w:val="18"/>
                <w:szCs w:val="18"/>
                <w:rtl w:val="0"/>
              </w:rPr>
              <w:t xml:space="preserve">Mrs. Wohldmann and Mrs. Ashworth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6.16604804992676" w:lineRule="auto"/>
              <w:ind w:left="117.5811767578125" w:right="192.55859375" w:hanging="0.39855957031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Animal Science Club- </w:t>
            </w:r>
            <w:r w:rsidDel="00000000" w:rsidR="00000000" w:rsidRPr="00000000">
              <w:rPr>
                <w:rFonts w:ascii="Century Gothic" w:cs="Century Gothic" w:eastAsia="Century Gothic" w:hAnsi="Century Gothic"/>
                <w:sz w:val="18"/>
                <w:szCs w:val="18"/>
                <w:rtl w:val="0"/>
              </w:rPr>
              <w:t xml:space="preserve">Do you love all things  animals? If so, this is the club for you:) Our primary  service-learning goals will be to: help the animal  shelters with needs/advocacy here at school and  second to support/promote animal habitats  outside around the school grounds. </w:t>
            </w:r>
          </w:p>
          <w:p w:rsidR="00000000" w:rsidDel="00000000" w:rsidP="00000000" w:rsidRDefault="00000000" w:rsidRPr="00000000" w14:paraId="0000000A">
            <w:pPr>
              <w:widowControl w:val="0"/>
              <w:spacing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w:t>
            </w:r>
            <w:r w:rsidDel="00000000" w:rsidR="00000000" w:rsidRPr="00000000">
              <w:rPr>
                <w:rFonts w:ascii="Century Gothic" w:cs="Century Gothic" w:eastAsia="Century Gothic" w:hAnsi="Century Gothic"/>
                <w:sz w:val="18"/>
                <w:szCs w:val="18"/>
                <w:rtl w:val="0"/>
              </w:rPr>
              <w:t xml:space="preserve">– 1st </w:t>
            </w:r>
            <w:r w:rsidDel="00000000" w:rsidR="00000000" w:rsidRPr="00000000">
              <w:rPr>
                <w:rFonts w:ascii="Century Gothic" w:cs="Century Gothic" w:eastAsia="Century Gothic" w:hAnsi="Century Gothic"/>
                <w:sz w:val="18"/>
                <w:szCs w:val="18"/>
                <w:vertAlign w:val="superscript"/>
                <w:rtl w:val="0"/>
              </w:rPr>
              <w:t xml:space="preserve"> </w:t>
            </w:r>
            <w:r w:rsidDel="00000000" w:rsidR="00000000" w:rsidRPr="00000000">
              <w:rPr>
                <w:rFonts w:ascii="Century Gothic" w:cs="Century Gothic" w:eastAsia="Century Gothic" w:hAnsi="Century Gothic"/>
                <w:sz w:val="18"/>
                <w:szCs w:val="18"/>
                <w:rtl w:val="0"/>
              </w:rPr>
              <w:t xml:space="preserve">Wednesday of the month </w:t>
            </w:r>
          </w:p>
          <w:p w:rsidR="00000000" w:rsidDel="00000000" w:rsidP="00000000" w:rsidRDefault="00000000" w:rsidRPr="00000000" w14:paraId="0000000B">
            <w:pPr>
              <w:widowControl w:val="0"/>
              <w:spacing w:before="7.122802734375" w:line="240" w:lineRule="auto"/>
              <w:ind w:left="114.99145507812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w:t>
            </w:r>
            <w:r w:rsidDel="00000000" w:rsidR="00000000" w:rsidRPr="00000000">
              <w:rPr>
                <w:rFonts w:ascii="Century Gothic" w:cs="Century Gothic" w:eastAsia="Century Gothic" w:hAnsi="Century Gothic"/>
                <w:sz w:val="18"/>
                <w:szCs w:val="18"/>
                <w:rtl w:val="0"/>
              </w:rPr>
              <w:t xml:space="preserve">– 3:30-4:30 </w:t>
            </w:r>
          </w:p>
          <w:p w:rsidR="00000000" w:rsidDel="00000000" w:rsidP="00000000" w:rsidRDefault="00000000" w:rsidRPr="00000000" w14:paraId="0000000C">
            <w:pPr>
              <w:widowControl w:val="0"/>
              <w:spacing w:before="15.33325195312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Rm. 807     </w:t>
            </w:r>
            <w:r w:rsidDel="00000000" w:rsidR="00000000" w:rsidRPr="00000000">
              <w:rPr>
                <w:rFonts w:ascii="Century Gothic" w:cs="Century Gothic" w:eastAsia="Century Gothic" w:hAnsi="Century Gothic"/>
                <w:b w:val="1"/>
                <w:sz w:val="18"/>
                <w:szCs w:val="18"/>
                <w:rtl w:val="0"/>
              </w:rPr>
              <w:t xml:space="preserve">Sponsor- </w:t>
            </w:r>
            <w:r w:rsidDel="00000000" w:rsidR="00000000" w:rsidRPr="00000000">
              <w:rPr>
                <w:rFonts w:ascii="Century Gothic" w:cs="Century Gothic" w:eastAsia="Century Gothic" w:hAnsi="Century Gothic"/>
                <w:sz w:val="18"/>
                <w:szCs w:val="18"/>
                <w:rtl w:val="0"/>
              </w:rPr>
              <w:t xml:space="preserve">Dr. Jones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5.68482398986816" w:lineRule="auto"/>
              <w:ind w:left="123.15841674804688" w:right="79.9737548828125" w:hanging="8.167266845703125"/>
              <w:rPr>
                <w:rFonts w:ascii="Century Gothic" w:cs="Century Gothic" w:eastAsia="Century Gothic" w:hAnsi="Century Gothic"/>
                <w:color w:val="555555"/>
                <w:sz w:val="18"/>
                <w:szCs w:val="18"/>
                <w:highlight w:val="white"/>
              </w:rPr>
            </w:pPr>
            <w:r w:rsidDel="00000000" w:rsidR="00000000" w:rsidRPr="00000000">
              <w:rPr>
                <w:rFonts w:ascii="Century Gothic" w:cs="Century Gothic" w:eastAsia="Century Gothic" w:hAnsi="Century Gothic"/>
                <w:b w:val="1"/>
                <w:sz w:val="18"/>
                <w:szCs w:val="18"/>
                <w:rtl w:val="0"/>
              </w:rPr>
              <w:t xml:space="preserve">NJHS - </w:t>
            </w:r>
            <w:r w:rsidDel="00000000" w:rsidR="00000000" w:rsidRPr="00000000">
              <w:rPr>
                <w:rFonts w:ascii="Century Gothic" w:cs="Century Gothic" w:eastAsia="Century Gothic" w:hAnsi="Century Gothic"/>
                <w:color w:val="555555"/>
                <w:sz w:val="18"/>
                <w:szCs w:val="18"/>
                <w:highlight w:val="white"/>
                <w:rtl w:val="0"/>
              </w:rPr>
              <w:t xml:space="preserve">The NJHS program empowers and equips your students with the knowledge and skills to be transformative leaders in your school, community, and beyond. In addition, it provides a necessary bridge between students and school leaders—helping you to engage and hear what students think, feel, and need. See Mrs. Ashworth or Mrs. Wohldmann for an application and guidelines to become a member.</w:t>
            </w:r>
          </w:p>
          <w:p w:rsidR="00000000" w:rsidDel="00000000" w:rsidP="00000000" w:rsidRDefault="00000000" w:rsidRPr="00000000" w14:paraId="0000000E">
            <w:pPr>
              <w:widowControl w:val="0"/>
              <w:spacing w:line="245.68482398986816" w:lineRule="auto"/>
              <w:ind w:left="123.15841674804688" w:right="79.9737548828125" w:hanging="8.167266845703125"/>
              <w:rPr>
                <w:rFonts w:ascii="Century Gothic" w:cs="Century Gothic" w:eastAsia="Century Gothic" w:hAnsi="Century Gothic"/>
                <w:color w:val="555555"/>
                <w:sz w:val="18"/>
                <w:szCs w:val="18"/>
                <w:highlight w:val="white"/>
              </w:rPr>
            </w:pPr>
            <w:r w:rsidDel="00000000" w:rsidR="00000000" w:rsidRPr="00000000">
              <w:rPr>
                <w:rFonts w:ascii="Century Gothic" w:cs="Century Gothic" w:eastAsia="Century Gothic" w:hAnsi="Century Gothic"/>
                <w:b w:val="1"/>
                <w:color w:val="555555"/>
                <w:sz w:val="18"/>
                <w:szCs w:val="18"/>
                <w:highlight w:val="white"/>
                <w:rtl w:val="0"/>
              </w:rPr>
              <w:t xml:space="preserve">When: </w:t>
            </w:r>
            <w:r w:rsidDel="00000000" w:rsidR="00000000" w:rsidRPr="00000000">
              <w:rPr>
                <w:rFonts w:ascii="Century Gothic" w:cs="Century Gothic" w:eastAsia="Century Gothic" w:hAnsi="Century Gothic"/>
                <w:color w:val="555555"/>
                <w:sz w:val="18"/>
                <w:szCs w:val="18"/>
                <w:highlight w:val="white"/>
                <w:rtl w:val="0"/>
              </w:rPr>
              <w:t xml:space="preserve">1st Tuesday of the month</w:t>
            </w:r>
          </w:p>
          <w:p w:rsidR="00000000" w:rsidDel="00000000" w:rsidP="00000000" w:rsidRDefault="00000000" w:rsidRPr="00000000" w14:paraId="0000000F">
            <w:pPr>
              <w:widowControl w:val="0"/>
              <w:spacing w:line="245.68482398986816" w:lineRule="auto"/>
              <w:ind w:left="123.15841674804688" w:right="79.9737548828125" w:hanging="8.167266845703125"/>
              <w:rPr>
                <w:rFonts w:ascii="Century Gothic" w:cs="Century Gothic" w:eastAsia="Century Gothic" w:hAnsi="Century Gothic"/>
                <w:color w:val="555555"/>
                <w:sz w:val="18"/>
                <w:szCs w:val="18"/>
                <w:highlight w:val="white"/>
              </w:rPr>
            </w:pPr>
            <w:r w:rsidDel="00000000" w:rsidR="00000000" w:rsidRPr="00000000">
              <w:rPr>
                <w:rFonts w:ascii="Century Gothic" w:cs="Century Gothic" w:eastAsia="Century Gothic" w:hAnsi="Century Gothic"/>
                <w:b w:val="1"/>
                <w:color w:val="555555"/>
                <w:sz w:val="18"/>
                <w:szCs w:val="18"/>
                <w:highlight w:val="white"/>
                <w:rtl w:val="0"/>
              </w:rPr>
              <w:t xml:space="preserve">Time: </w:t>
            </w:r>
            <w:r w:rsidDel="00000000" w:rsidR="00000000" w:rsidRPr="00000000">
              <w:rPr>
                <w:rFonts w:ascii="Century Gothic" w:cs="Century Gothic" w:eastAsia="Century Gothic" w:hAnsi="Century Gothic"/>
                <w:color w:val="555555"/>
                <w:sz w:val="18"/>
                <w:szCs w:val="18"/>
                <w:highlight w:val="white"/>
                <w:rtl w:val="0"/>
              </w:rPr>
              <w:t xml:space="preserve">3:30- 4:30</w:t>
            </w:r>
          </w:p>
          <w:p w:rsidR="00000000" w:rsidDel="00000000" w:rsidP="00000000" w:rsidRDefault="00000000" w:rsidRPr="00000000" w14:paraId="00000010">
            <w:pPr>
              <w:widowControl w:val="0"/>
              <w:spacing w:line="245.68482398986816" w:lineRule="auto"/>
              <w:ind w:left="123.15841674804688" w:right="79.9737548828125" w:hanging="8.167266845703125"/>
              <w:rPr>
                <w:rFonts w:ascii="Century Gothic" w:cs="Century Gothic" w:eastAsia="Century Gothic" w:hAnsi="Century Gothic"/>
                <w:color w:val="555555"/>
                <w:sz w:val="18"/>
                <w:szCs w:val="18"/>
                <w:highlight w:val="white"/>
              </w:rPr>
            </w:pPr>
            <w:r w:rsidDel="00000000" w:rsidR="00000000" w:rsidRPr="00000000">
              <w:rPr>
                <w:rFonts w:ascii="Century Gothic" w:cs="Century Gothic" w:eastAsia="Century Gothic" w:hAnsi="Century Gothic"/>
                <w:b w:val="1"/>
                <w:color w:val="555555"/>
                <w:sz w:val="18"/>
                <w:szCs w:val="18"/>
                <w:highlight w:val="white"/>
                <w:rtl w:val="0"/>
              </w:rPr>
              <w:t xml:space="preserve">Where: </w:t>
            </w:r>
            <w:r w:rsidDel="00000000" w:rsidR="00000000" w:rsidRPr="00000000">
              <w:rPr>
                <w:rFonts w:ascii="Century Gothic" w:cs="Century Gothic" w:eastAsia="Century Gothic" w:hAnsi="Century Gothic"/>
                <w:color w:val="555555"/>
                <w:sz w:val="18"/>
                <w:szCs w:val="18"/>
                <w:highlight w:val="white"/>
                <w:rtl w:val="0"/>
              </w:rPr>
              <w:t xml:space="preserve">Media Center</w:t>
            </w:r>
          </w:p>
          <w:p w:rsidR="00000000" w:rsidDel="00000000" w:rsidP="00000000" w:rsidRDefault="00000000" w:rsidRPr="00000000" w14:paraId="00000011">
            <w:pPr>
              <w:widowControl w:val="0"/>
              <w:spacing w:line="245.68482398986816" w:lineRule="auto"/>
              <w:ind w:left="123.15841674804688" w:right="79.9737548828125" w:hanging="8.1672668457031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color w:val="555555"/>
                <w:sz w:val="18"/>
                <w:szCs w:val="18"/>
                <w:highlight w:val="white"/>
                <w:rtl w:val="0"/>
              </w:rPr>
              <w:t xml:space="preserve">Sponsor:</w:t>
            </w:r>
            <w:r w:rsidDel="00000000" w:rsidR="00000000" w:rsidRPr="00000000">
              <w:rPr>
                <w:rFonts w:ascii="Century Gothic" w:cs="Century Gothic" w:eastAsia="Century Gothic" w:hAnsi="Century Gothic"/>
                <w:color w:val="555555"/>
                <w:sz w:val="18"/>
                <w:szCs w:val="18"/>
                <w:highlight w:val="white"/>
                <w:rtl w:val="0"/>
              </w:rPr>
              <w:t xml:space="preserve"> Mrs. Ashworth and Mrs. Wohldmann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6.22029304504395" w:lineRule="auto"/>
              <w:ind w:left="118.1787109375" w:right="113.17138671875" w:firstLine="0.7965087890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YEARBOOK – </w:t>
            </w:r>
            <w:r w:rsidDel="00000000" w:rsidR="00000000" w:rsidRPr="00000000">
              <w:rPr>
                <w:rFonts w:ascii="Century Gothic" w:cs="Century Gothic" w:eastAsia="Century Gothic" w:hAnsi="Century Gothic"/>
                <w:sz w:val="18"/>
                <w:szCs w:val="18"/>
                <w:rtl w:val="0"/>
              </w:rPr>
              <w:t xml:space="preserve">The Yearbook Club is a dynamic and  creative student group committed to producing  the ultimate keepsake of our school year. We are  the storytellers, photographers, designers, and  editors who work tirelessly to capture the essence  of our academic journey and transform it into a  beautiful and cherished yearbook. Our mission is to  preserve memories, celebrate accomplishments,  and create a lasting record of the year's highlights. </w:t>
            </w:r>
          </w:p>
          <w:p w:rsidR="00000000" w:rsidDel="00000000" w:rsidP="00000000" w:rsidRDefault="00000000" w:rsidRPr="00000000" w14:paraId="00000013">
            <w:pPr>
              <w:widowControl w:val="0"/>
              <w:spacing w:line="246.22029304504395" w:lineRule="auto"/>
              <w:ind w:left="118.1787109375" w:right="113.17138671875" w:firstLine="0.7965087890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highlight w:val="white"/>
                <w:rtl w:val="0"/>
              </w:rPr>
              <w:t xml:space="preserve">When- </w:t>
            </w:r>
            <w:r w:rsidDel="00000000" w:rsidR="00000000" w:rsidRPr="00000000">
              <w:rPr>
                <w:rFonts w:ascii="Century Gothic" w:cs="Century Gothic" w:eastAsia="Century Gothic" w:hAnsi="Century Gothic"/>
                <w:sz w:val="18"/>
                <w:szCs w:val="18"/>
                <w:highlight w:val="white"/>
                <w:rtl w:val="0"/>
              </w:rPr>
              <w:t xml:space="preserve">Every Thursday      </w:t>
            </w:r>
            <w:r w:rsidDel="00000000" w:rsidR="00000000" w:rsidRPr="00000000">
              <w:rPr>
                <w:rFonts w:ascii="Century Gothic" w:cs="Century Gothic" w:eastAsia="Century Gothic" w:hAnsi="Century Gothic"/>
                <w:b w:val="1"/>
                <w:sz w:val="18"/>
                <w:szCs w:val="18"/>
                <w:rtl w:val="0"/>
              </w:rPr>
              <w:t xml:space="preserve">Time </w:t>
            </w:r>
            <w:r w:rsidDel="00000000" w:rsidR="00000000" w:rsidRPr="00000000">
              <w:rPr>
                <w:rFonts w:ascii="Century Gothic" w:cs="Century Gothic" w:eastAsia="Century Gothic" w:hAnsi="Century Gothic"/>
                <w:sz w:val="18"/>
                <w:szCs w:val="18"/>
                <w:rtl w:val="0"/>
              </w:rPr>
              <w:t xml:space="preserve">- 3:30-4:30 </w:t>
            </w:r>
          </w:p>
          <w:p w:rsidR="00000000" w:rsidDel="00000000" w:rsidP="00000000" w:rsidRDefault="00000000" w:rsidRPr="00000000" w14:paraId="00000014">
            <w:pPr>
              <w:widowControl w:val="0"/>
              <w:spacing w:before="12.333374023437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 Rm 701 </w:t>
            </w:r>
          </w:p>
          <w:p w:rsidR="00000000" w:rsidDel="00000000" w:rsidP="00000000" w:rsidRDefault="00000000" w:rsidRPr="00000000" w14:paraId="00000015">
            <w:pPr>
              <w:widowControl w:val="0"/>
              <w:spacing w:before="12.73376464843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 </w:t>
            </w:r>
            <w:r w:rsidDel="00000000" w:rsidR="00000000" w:rsidRPr="00000000">
              <w:rPr>
                <w:rFonts w:ascii="Century Gothic" w:cs="Century Gothic" w:eastAsia="Century Gothic" w:hAnsi="Century Gothic"/>
                <w:sz w:val="18"/>
                <w:szCs w:val="18"/>
                <w:rtl w:val="0"/>
              </w:rPr>
              <w:t xml:space="preserve">Ms. Friend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6.48791313171387" w:lineRule="auto"/>
              <w:ind w:left="114.99114990234375" w:right="287.1514892578125" w:firstLine="6.9720458984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CHESS CLUB - </w:t>
            </w:r>
            <w:r w:rsidDel="00000000" w:rsidR="00000000" w:rsidRPr="00000000">
              <w:rPr>
                <w:rFonts w:ascii="Century Gothic" w:cs="Century Gothic" w:eastAsia="Century Gothic" w:hAnsi="Century Gothic"/>
                <w:sz w:val="18"/>
                <w:szCs w:val="18"/>
                <w:rtl w:val="0"/>
              </w:rPr>
              <w:t xml:space="preserve">Come join the DDMMS Chess Club. You  can be a beginner, intermediate, or expert! </w:t>
            </w:r>
            <w:r w:rsidDel="00000000" w:rsidR="00000000" w:rsidRPr="00000000">
              <w:rPr>
                <w:rFonts w:ascii="Century Gothic" w:cs="Century Gothic" w:eastAsia="Century Gothic" w:hAnsi="Century Gothic"/>
                <w:b w:val="1"/>
                <w:sz w:val="18"/>
                <w:szCs w:val="18"/>
                <w:rtl w:val="0"/>
              </w:rPr>
              <w:t xml:space="preserve">When: </w:t>
            </w:r>
            <w:r w:rsidDel="00000000" w:rsidR="00000000" w:rsidRPr="00000000">
              <w:rPr>
                <w:rFonts w:ascii="Century Gothic" w:cs="Century Gothic" w:eastAsia="Century Gothic" w:hAnsi="Century Gothic"/>
                <w:sz w:val="18"/>
                <w:szCs w:val="18"/>
                <w:rtl w:val="0"/>
              </w:rPr>
              <w:t xml:space="preserve">1st and 3rd Wednesday of each month </w:t>
            </w:r>
          </w:p>
          <w:p w:rsidR="00000000" w:rsidDel="00000000" w:rsidP="00000000" w:rsidRDefault="00000000" w:rsidRPr="00000000" w14:paraId="00000017">
            <w:pPr>
              <w:widowControl w:val="0"/>
              <w:spacing w:line="246.48791313171387" w:lineRule="auto"/>
              <w:ind w:left="114.99114990234375" w:right="287.1514892578125" w:firstLine="6.9720458984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w:t>
            </w:r>
            <w:r w:rsidDel="00000000" w:rsidR="00000000" w:rsidRPr="00000000">
              <w:rPr>
                <w:rFonts w:ascii="Century Gothic" w:cs="Century Gothic" w:eastAsia="Century Gothic" w:hAnsi="Century Gothic"/>
                <w:sz w:val="18"/>
                <w:szCs w:val="18"/>
                <w:rtl w:val="0"/>
              </w:rPr>
              <w:t xml:space="preserve">- 3:30-4:30 </w:t>
            </w:r>
          </w:p>
          <w:p w:rsidR="00000000" w:rsidDel="00000000" w:rsidP="00000000" w:rsidRDefault="00000000" w:rsidRPr="00000000" w14:paraId="00000018">
            <w:pPr>
              <w:widowControl w:val="0"/>
              <w:spacing w:before="6.948852539062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- 704, Prady’s room </w:t>
            </w:r>
          </w:p>
          <w:p w:rsidR="00000000" w:rsidDel="00000000" w:rsidP="00000000" w:rsidRDefault="00000000" w:rsidRPr="00000000" w14:paraId="00000019">
            <w:pPr>
              <w:widowControl w:val="0"/>
              <w:spacing w:before="12.3339843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w:t>
            </w:r>
            <w:r w:rsidDel="00000000" w:rsidR="00000000" w:rsidRPr="00000000">
              <w:rPr>
                <w:rFonts w:ascii="Century Gothic" w:cs="Century Gothic" w:eastAsia="Century Gothic" w:hAnsi="Century Gothic"/>
                <w:sz w:val="18"/>
                <w:szCs w:val="18"/>
                <w:rtl w:val="0"/>
              </w:rPr>
              <w:t xml:space="preserve">– Mr. Prady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8.09340476989746" w:lineRule="auto"/>
              <w:ind w:left="125.947265625" w:right="217.08984375" w:hanging="9.16320800781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STUDENT COUNCIL – </w:t>
            </w:r>
            <w:r w:rsidDel="00000000" w:rsidR="00000000" w:rsidRPr="00000000">
              <w:rPr>
                <w:rFonts w:ascii="Century Gothic" w:cs="Century Gothic" w:eastAsia="Century Gothic" w:hAnsi="Century Gothic"/>
                <w:sz w:val="18"/>
                <w:szCs w:val="18"/>
                <w:rtl w:val="0"/>
              </w:rPr>
              <w:t xml:space="preserve">Come help create, plan, and  lead student events. </w:t>
            </w:r>
          </w:p>
          <w:p w:rsidR="00000000" w:rsidDel="00000000" w:rsidP="00000000" w:rsidRDefault="00000000" w:rsidRPr="00000000" w14:paraId="0000001B">
            <w:pPr>
              <w:widowControl w:val="0"/>
              <w:spacing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1</w:t>
            </w:r>
            <w:r w:rsidDel="00000000" w:rsidR="00000000" w:rsidRPr="00000000">
              <w:rPr>
                <w:rFonts w:ascii="Century Gothic" w:cs="Century Gothic" w:eastAsia="Century Gothic" w:hAnsi="Century Gothic"/>
                <w:sz w:val="18"/>
                <w:szCs w:val="18"/>
                <w:vertAlign w:val="superscript"/>
                <w:rtl w:val="0"/>
              </w:rPr>
              <w:t xml:space="preserve">st </w:t>
            </w:r>
            <w:r w:rsidDel="00000000" w:rsidR="00000000" w:rsidRPr="00000000">
              <w:rPr>
                <w:rFonts w:ascii="Century Gothic" w:cs="Century Gothic" w:eastAsia="Century Gothic" w:hAnsi="Century Gothic"/>
                <w:sz w:val="18"/>
                <w:szCs w:val="18"/>
                <w:rtl w:val="0"/>
              </w:rPr>
              <w:t xml:space="preserve">Thursday of the Month </w:t>
            </w:r>
          </w:p>
          <w:p w:rsidR="00000000" w:rsidDel="00000000" w:rsidP="00000000" w:rsidRDefault="00000000" w:rsidRPr="00000000" w14:paraId="0000001C">
            <w:pPr>
              <w:widowControl w:val="0"/>
              <w:spacing w:before="4.722900390625" w:line="247.90157318115234" w:lineRule="auto"/>
              <w:ind w:left="114.991455078125" w:right="271.4990234375" w:firstLine="5.5487060546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 – 4:30 </w:t>
            </w:r>
          </w:p>
          <w:p w:rsidR="00000000" w:rsidDel="00000000" w:rsidP="00000000" w:rsidRDefault="00000000" w:rsidRPr="00000000" w14:paraId="0000001D">
            <w:pPr>
              <w:widowControl w:val="0"/>
              <w:spacing w:before="9.6136474609375" w:line="240" w:lineRule="auto"/>
              <w:ind w:left="130.9277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Room - </w:t>
            </w:r>
            <w:r w:rsidDel="00000000" w:rsidR="00000000" w:rsidRPr="00000000">
              <w:rPr>
                <w:rFonts w:ascii="Century Gothic" w:cs="Century Gothic" w:eastAsia="Century Gothic" w:hAnsi="Century Gothic"/>
                <w:sz w:val="18"/>
                <w:szCs w:val="18"/>
                <w:rtl w:val="0"/>
              </w:rPr>
              <w:t xml:space="preserve">814 </w:t>
            </w:r>
          </w:p>
          <w:p w:rsidR="00000000" w:rsidDel="00000000" w:rsidP="00000000" w:rsidRDefault="00000000" w:rsidRPr="00000000" w14:paraId="0000001E">
            <w:pPr>
              <w:widowControl w:val="0"/>
              <w:spacing w:before="12.33337402343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 </w:t>
            </w:r>
            <w:r w:rsidDel="00000000" w:rsidR="00000000" w:rsidRPr="00000000">
              <w:rPr>
                <w:rFonts w:ascii="Century Gothic" w:cs="Century Gothic" w:eastAsia="Century Gothic" w:hAnsi="Century Gothic"/>
                <w:sz w:val="18"/>
                <w:szCs w:val="18"/>
                <w:rtl w:val="0"/>
              </w:rPr>
              <w:t xml:space="preserve">Ms. Cuddy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5.6847095489502" w:lineRule="auto"/>
              <w:ind w:left="118.17840576171875" w:right="104.241943359375" w:firstLine="11.15516662597656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DRACO MUSICA - </w:t>
            </w:r>
            <w:r w:rsidDel="00000000" w:rsidR="00000000" w:rsidRPr="00000000">
              <w:rPr>
                <w:rFonts w:ascii="Century Gothic" w:cs="Century Gothic" w:eastAsia="Century Gothic" w:hAnsi="Century Gothic"/>
                <w:sz w:val="18"/>
                <w:szCs w:val="18"/>
                <w:rtl w:val="0"/>
              </w:rPr>
              <w:t xml:space="preserve">Draco Música is an auditioned group  of musicians, who will perform world music and  represent the school at community events. Please  contact Mr. Wilson or Mr. Page for more info. </w:t>
            </w: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Every Thursday </w:t>
            </w:r>
          </w:p>
          <w:p w:rsidR="00000000" w:rsidDel="00000000" w:rsidP="00000000" w:rsidRDefault="00000000" w:rsidRPr="00000000" w14:paraId="00000020">
            <w:pPr>
              <w:widowControl w:val="0"/>
              <w:spacing w:before="12.33337402343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Orchestra and Band Rooms </w:t>
            </w:r>
          </w:p>
          <w:p w:rsidR="00000000" w:rsidDel="00000000" w:rsidP="00000000" w:rsidRDefault="00000000" w:rsidRPr="00000000" w14:paraId="00000021">
            <w:pPr>
              <w:widowControl w:val="0"/>
              <w:spacing w:before="12.333679199218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 </w:t>
            </w:r>
            <w:r w:rsidDel="00000000" w:rsidR="00000000" w:rsidRPr="00000000">
              <w:rPr>
                <w:rFonts w:ascii="Century Gothic" w:cs="Century Gothic" w:eastAsia="Century Gothic" w:hAnsi="Century Gothic"/>
                <w:sz w:val="18"/>
                <w:szCs w:val="18"/>
                <w:rtl w:val="0"/>
              </w:rPr>
              <w:t xml:space="preserve">Mr. Wilson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35.24722576141357" w:lineRule="auto"/>
              <w:ind w:left="117.979736328125" w:right="99.1796875" w:firstLine="11.5533447265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FCA – </w:t>
            </w:r>
            <w:r w:rsidDel="00000000" w:rsidR="00000000" w:rsidRPr="00000000">
              <w:rPr>
                <w:rFonts w:ascii="Century Gothic" w:cs="Century Gothic" w:eastAsia="Century Gothic" w:hAnsi="Century Gothic"/>
                <w:sz w:val="18"/>
                <w:szCs w:val="18"/>
                <w:rtl w:val="0"/>
              </w:rPr>
              <w:t xml:space="preserve">FCA is a student led group that devotes time  in the day for conversation and discussion about  students’ spiritual beliefs. All are welcome. </w:t>
            </w: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2</w:t>
            </w:r>
            <w:r w:rsidDel="00000000" w:rsidR="00000000" w:rsidRPr="00000000">
              <w:rPr>
                <w:rFonts w:ascii="Century Gothic" w:cs="Century Gothic" w:eastAsia="Century Gothic" w:hAnsi="Century Gothic"/>
                <w:sz w:val="18"/>
                <w:szCs w:val="18"/>
                <w:vertAlign w:val="superscript"/>
                <w:rtl w:val="0"/>
              </w:rPr>
              <w:t xml:space="preserve">nd </w:t>
            </w:r>
            <w:r w:rsidDel="00000000" w:rsidR="00000000" w:rsidRPr="00000000">
              <w:rPr>
                <w:rFonts w:ascii="Century Gothic" w:cs="Century Gothic" w:eastAsia="Century Gothic" w:hAnsi="Century Gothic"/>
                <w:sz w:val="18"/>
                <w:szCs w:val="18"/>
                <w:rtl w:val="0"/>
              </w:rPr>
              <w:t xml:space="preserve">and 4</w:t>
            </w:r>
            <w:r w:rsidDel="00000000" w:rsidR="00000000" w:rsidRPr="00000000">
              <w:rPr>
                <w:rFonts w:ascii="Century Gothic" w:cs="Century Gothic" w:eastAsia="Century Gothic" w:hAnsi="Century Gothic"/>
                <w:sz w:val="18"/>
                <w:szCs w:val="18"/>
                <w:vertAlign w:val="superscript"/>
                <w:rtl w:val="0"/>
              </w:rPr>
              <w:t xml:space="preserve">th </w:t>
            </w:r>
            <w:r w:rsidDel="00000000" w:rsidR="00000000" w:rsidRPr="00000000">
              <w:rPr>
                <w:rFonts w:ascii="Century Gothic" w:cs="Century Gothic" w:eastAsia="Century Gothic" w:hAnsi="Century Gothic"/>
                <w:sz w:val="18"/>
                <w:szCs w:val="18"/>
                <w:rtl w:val="0"/>
              </w:rPr>
              <w:t xml:space="preserve">Fridays of the Month </w:t>
            </w:r>
          </w:p>
          <w:p w:rsidR="00000000" w:rsidDel="00000000" w:rsidP="00000000" w:rsidRDefault="00000000" w:rsidRPr="00000000" w14:paraId="00000023">
            <w:pPr>
              <w:widowControl w:val="0"/>
              <w:spacing w:before="16.278076171875" w:line="240" w:lineRule="auto"/>
              <w:ind w:left="114.99145507812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3:30 - 4:30 </w:t>
            </w:r>
          </w:p>
          <w:p w:rsidR="00000000" w:rsidDel="00000000" w:rsidP="00000000" w:rsidRDefault="00000000" w:rsidRPr="00000000" w14:paraId="00000024">
            <w:pPr>
              <w:widowControl w:val="0"/>
              <w:spacing w:before="12.3336791992187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710 </w:t>
            </w:r>
          </w:p>
          <w:p w:rsidR="00000000" w:rsidDel="00000000" w:rsidP="00000000" w:rsidRDefault="00000000" w:rsidRPr="00000000" w14:paraId="00000025">
            <w:pPr>
              <w:widowControl w:val="0"/>
              <w:spacing w:before="15.3335571289062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 </w:t>
            </w:r>
            <w:r w:rsidDel="00000000" w:rsidR="00000000" w:rsidRPr="00000000">
              <w:rPr>
                <w:rFonts w:ascii="Century Gothic" w:cs="Century Gothic" w:eastAsia="Century Gothic" w:hAnsi="Century Gothic"/>
                <w:sz w:val="18"/>
                <w:szCs w:val="18"/>
                <w:rtl w:val="0"/>
              </w:rPr>
              <w:t xml:space="preserve">Mr. Freeman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6.38700485229492" w:lineRule="auto"/>
              <w:ind w:left="113.5968017578125" w:right="168.6383056640625" w:firstLine="15.537567138671875"/>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b w:val="1"/>
                <w:sz w:val="18"/>
                <w:szCs w:val="18"/>
                <w:rtl w:val="0"/>
              </w:rPr>
              <w:t xml:space="preserve">PROJECT LIT- </w:t>
            </w:r>
            <w:r w:rsidDel="00000000" w:rsidR="00000000" w:rsidRPr="00000000">
              <w:rPr>
                <w:rFonts w:ascii="Century Gothic" w:cs="Century Gothic" w:eastAsia="Century Gothic" w:hAnsi="Century Gothic"/>
                <w:sz w:val="18"/>
                <w:szCs w:val="18"/>
                <w:highlight w:val="white"/>
                <w:rtl w:val="0"/>
              </w:rPr>
              <w:t xml:space="preserve">This is a book club where we will read </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highlight w:val="white"/>
                <w:rtl w:val="0"/>
              </w:rPr>
              <w:t xml:space="preserve">culturally relevant books and promote the love of </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highlight w:val="white"/>
                <w:rtl w:val="0"/>
              </w:rPr>
              <w:t xml:space="preserve">reading at our school. Our club is open to anyone that </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highlight w:val="white"/>
                <w:rtl w:val="0"/>
              </w:rPr>
              <w:t xml:space="preserve">wants to read from our book list. Meetings will include </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sz w:val="18"/>
                <w:szCs w:val="18"/>
                <w:highlight w:val="white"/>
                <w:rtl w:val="0"/>
              </w:rPr>
              <w:t xml:space="preserve">discussions, games, and fun!  </w:t>
            </w:r>
          </w:p>
          <w:p w:rsidR="00000000" w:rsidDel="00000000" w:rsidP="00000000" w:rsidRDefault="00000000" w:rsidRPr="00000000" w14:paraId="00000027">
            <w:pPr>
              <w:widowControl w:val="0"/>
              <w:spacing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4</w:t>
            </w:r>
            <w:r w:rsidDel="00000000" w:rsidR="00000000" w:rsidRPr="00000000">
              <w:rPr>
                <w:rFonts w:ascii="Century Gothic" w:cs="Century Gothic" w:eastAsia="Century Gothic" w:hAnsi="Century Gothic"/>
                <w:sz w:val="18"/>
                <w:szCs w:val="18"/>
                <w:vertAlign w:val="superscript"/>
                <w:rtl w:val="0"/>
              </w:rPr>
              <w:t xml:space="preserve">th </w:t>
            </w:r>
            <w:r w:rsidDel="00000000" w:rsidR="00000000" w:rsidRPr="00000000">
              <w:rPr>
                <w:rFonts w:ascii="Century Gothic" w:cs="Century Gothic" w:eastAsia="Century Gothic" w:hAnsi="Century Gothic"/>
                <w:sz w:val="18"/>
                <w:szCs w:val="18"/>
                <w:rtl w:val="0"/>
              </w:rPr>
              <w:t xml:space="preserve">Wednesday of the Month </w:t>
            </w:r>
          </w:p>
          <w:p w:rsidR="00000000" w:rsidDel="00000000" w:rsidP="00000000" w:rsidRDefault="00000000" w:rsidRPr="00000000" w14:paraId="00000028">
            <w:pPr>
              <w:widowControl w:val="0"/>
              <w:spacing w:before="7.12280273437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 – 4:30    </w:t>
            </w: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Media Center </w:t>
            </w:r>
          </w:p>
          <w:p w:rsidR="00000000" w:rsidDel="00000000" w:rsidP="00000000" w:rsidRDefault="00000000" w:rsidRPr="00000000" w14:paraId="00000029">
            <w:pPr>
              <w:widowControl w:val="0"/>
              <w:spacing w:before="14.73266601562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w:t>
            </w:r>
            <w:r w:rsidDel="00000000" w:rsidR="00000000" w:rsidRPr="00000000">
              <w:rPr>
                <w:rFonts w:ascii="Century Gothic" w:cs="Century Gothic" w:eastAsia="Century Gothic" w:hAnsi="Century Gothic"/>
                <w:sz w:val="18"/>
                <w:szCs w:val="18"/>
                <w:rtl w:val="0"/>
              </w:rPr>
              <w:t xml:space="preserve">Ms. Morgan and Ms. Riley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6.48736953735352" w:lineRule="auto"/>
              <w:ind w:left="117.979736328125" w:right="181.5405273437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Dungeons and Dragons Club- </w:t>
            </w:r>
            <w:r w:rsidDel="00000000" w:rsidR="00000000" w:rsidRPr="00000000">
              <w:rPr>
                <w:rFonts w:ascii="Century Gothic" w:cs="Century Gothic" w:eastAsia="Century Gothic" w:hAnsi="Century Gothic"/>
                <w:sz w:val="18"/>
                <w:szCs w:val="18"/>
                <w:rtl w:val="0"/>
              </w:rPr>
              <w:t xml:space="preserve">Do you like fantasy,  storytelling, puzzles, and adventures? Come roll  dice with us at the D&amp;D club! All experience levels  are welcome. </w:t>
            </w:r>
          </w:p>
          <w:p w:rsidR="00000000" w:rsidDel="00000000" w:rsidP="00000000" w:rsidRDefault="00000000" w:rsidRPr="00000000" w14:paraId="0000002B">
            <w:pPr>
              <w:widowControl w:val="0"/>
              <w:spacing w:line="239.41823959350586" w:lineRule="auto"/>
              <w:ind w:left="114.991455078125" w:right="870.208740234375" w:firstLine="3.187255859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w:t>
            </w:r>
            <w:r w:rsidDel="00000000" w:rsidR="00000000" w:rsidRPr="00000000">
              <w:rPr>
                <w:rFonts w:ascii="Century Gothic" w:cs="Century Gothic" w:eastAsia="Century Gothic" w:hAnsi="Century Gothic"/>
                <w:sz w:val="18"/>
                <w:szCs w:val="18"/>
                <w:rtl w:val="0"/>
              </w:rPr>
              <w:t xml:space="preserve">- 2</w:t>
            </w:r>
            <w:r w:rsidDel="00000000" w:rsidR="00000000" w:rsidRPr="00000000">
              <w:rPr>
                <w:rFonts w:ascii="Century Gothic" w:cs="Century Gothic" w:eastAsia="Century Gothic" w:hAnsi="Century Gothic"/>
                <w:sz w:val="18"/>
                <w:szCs w:val="18"/>
                <w:vertAlign w:val="superscript"/>
                <w:rtl w:val="0"/>
              </w:rPr>
              <w:t xml:space="preserve">nd </w:t>
            </w:r>
            <w:r w:rsidDel="00000000" w:rsidR="00000000" w:rsidRPr="00000000">
              <w:rPr>
                <w:rFonts w:ascii="Century Gothic" w:cs="Century Gothic" w:eastAsia="Century Gothic" w:hAnsi="Century Gothic"/>
                <w:sz w:val="18"/>
                <w:szCs w:val="18"/>
                <w:rtl w:val="0"/>
              </w:rPr>
              <w:t xml:space="preserve">&amp; 4</w:t>
            </w:r>
            <w:r w:rsidDel="00000000" w:rsidR="00000000" w:rsidRPr="00000000">
              <w:rPr>
                <w:rFonts w:ascii="Century Gothic" w:cs="Century Gothic" w:eastAsia="Century Gothic" w:hAnsi="Century Gothic"/>
                <w:sz w:val="18"/>
                <w:szCs w:val="18"/>
                <w:vertAlign w:val="superscript"/>
                <w:rtl w:val="0"/>
              </w:rPr>
              <w:t xml:space="preserve">th </w:t>
            </w:r>
            <w:r w:rsidDel="00000000" w:rsidR="00000000" w:rsidRPr="00000000">
              <w:rPr>
                <w:rFonts w:ascii="Century Gothic" w:cs="Century Gothic" w:eastAsia="Century Gothic" w:hAnsi="Century Gothic"/>
                <w:sz w:val="18"/>
                <w:szCs w:val="18"/>
                <w:rtl w:val="0"/>
              </w:rPr>
              <w:t xml:space="preserve">Wednesday of the Month </w:t>
            </w:r>
          </w:p>
          <w:p w:rsidR="00000000" w:rsidDel="00000000" w:rsidP="00000000" w:rsidRDefault="00000000" w:rsidRPr="00000000" w14:paraId="0000002C">
            <w:pPr>
              <w:widowControl w:val="0"/>
              <w:spacing w:line="239.41823959350586" w:lineRule="auto"/>
              <w:ind w:right="870.208740234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  Time</w:t>
            </w:r>
            <w:r w:rsidDel="00000000" w:rsidR="00000000" w:rsidRPr="00000000">
              <w:rPr>
                <w:rFonts w:ascii="Century Gothic" w:cs="Century Gothic" w:eastAsia="Century Gothic" w:hAnsi="Century Gothic"/>
                <w:sz w:val="18"/>
                <w:szCs w:val="18"/>
                <w:rtl w:val="0"/>
              </w:rPr>
              <w:t xml:space="preserve">- 3:30-4:30 </w:t>
            </w:r>
          </w:p>
          <w:p w:rsidR="00000000" w:rsidDel="00000000" w:rsidP="00000000" w:rsidRDefault="00000000" w:rsidRPr="00000000" w14:paraId="0000002D">
            <w:pPr>
              <w:widowControl w:val="0"/>
              <w:spacing w:before="7.6147460937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w:t>
            </w:r>
            <w:r w:rsidDel="00000000" w:rsidR="00000000" w:rsidRPr="00000000">
              <w:rPr>
                <w:rFonts w:ascii="Century Gothic" w:cs="Century Gothic" w:eastAsia="Century Gothic" w:hAnsi="Century Gothic"/>
                <w:sz w:val="18"/>
                <w:szCs w:val="18"/>
                <w:rtl w:val="0"/>
              </w:rPr>
              <w:t xml:space="preserve">- Rm. 812 </w:t>
            </w:r>
          </w:p>
          <w:p w:rsidR="00000000" w:rsidDel="00000000" w:rsidP="00000000" w:rsidRDefault="00000000" w:rsidRPr="00000000" w14:paraId="0000002E">
            <w:pPr>
              <w:widowControl w:val="0"/>
              <w:spacing w:before="12.3327636718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w:t>
            </w:r>
            <w:r w:rsidDel="00000000" w:rsidR="00000000" w:rsidRPr="00000000">
              <w:rPr>
                <w:rFonts w:ascii="Century Gothic" w:cs="Century Gothic" w:eastAsia="Century Gothic" w:hAnsi="Century Gothic"/>
                <w:sz w:val="18"/>
                <w:szCs w:val="18"/>
                <w:rtl w:val="0"/>
              </w:rPr>
              <w:t xml:space="preserve">- Ms. Bedont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6.02834701538086" w:lineRule="auto"/>
              <w:ind w:left="116.58477783203125" w:right="124.400634765625" w:firstLine="0.1992034912109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Latin Soul Dance Crew - </w:t>
            </w:r>
            <w:r w:rsidDel="00000000" w:rsidR="00000000" w:rsidRPr="00000000">
              <w:rPr>
                <w:rFonts w:ascii="Century Gothic" w:cs="Century Gothic" w:eastAsia="Century Gothic" w:hAnsi="Century Gothic"/>
                <w:i w:val="1"/>
                <w:sz w:val="18"/>
                <w:szCs w:val="18"/>
                <w:highlight w:val="white"/>
                <w:rtl w:val="0"/>
              </w:rPr>
              <w:t xml:space="preserve">Latin Rhythms</w:t>
            </w:r>
            <w:r w:rsidDel="00000000" w:rsidR="00000000" w:rsidRPr="00000000">
              <w:rPr>
                <w:rFonts w:ascii="Century Gothic" w:cs="Century Gothic" w:eastAsia="Century Gothic" w:hAnsi="Century Gothic"/>
                <w:sz w:val="18"/>
                <w:szCs w:val="18"/>
                <w:highlight w:val="white"/>
                <w:rtl w:val="0"/>
              </w:rPr>
              <w:t xml:space="preserve"> is a school club dedicated to exploring, learning, and enjoying the most iconic dances from Latin America. Students will discover the cultural richness of countries such as Chile, Mexico, Colombia, Argentina, Puerto Rico, and more, through traditional and modern dances like cueca, salsa, cumbia, tango, bachata, and merengue. Each session will include brief cultural explanations, guided practice of basic steps, and fun activities that promote coordination, teamwork, and appreciation for cultural diversity. No previous experience is required—just the desire to move and have fun!</w:t>
            </w:r>
            <w:r w:rsidDel="00000000" w:rsidR="00000000" w:rsidRPr="00000000">
              <w:rPr>
                <w:rtl w:val="0"/>
              </w:rPr>
            </w:r>
          </w:p>
          <w:p w:rsidR="00000000" w:rsidDel="00000000" w:rsidP="00000000" w:rsidRDefault="00000000" w:rsidRPr="00000000" w14:paraId="00000030">
            <w:pPr>
              <w:widowControl w:val="0"/>
              <w:spacing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2nd and 4</w:t>
            </w:r>
            <w:r w:rsidDel="00000000" w:rsidR="00000000" w:rsidRPr="00000000">
              <w:rPr>
                <w:rFonts w:ascii="Century Gothic" w:cs="Century Gothic" w:eastAsia="Century Gothic" w:hAnsi="Century Gothic"/>
                <w:sz w:val="18"/>
                <w:szCs w:val="18"/>
                <w:vertAlign w:val="superscript"/>
                <w:rtl w:val="0"/>
              </w:rPr>
              <w:t xml:space="preserve">th </w:t>
            </w:r>
            <w:r w:rsidDel="00000000" w:rsidR="00000000" w:rsidRPr="00000000">
              <w:rPr>
                <w:rFonts w:ascii="Century Gothic" w:cs="Century Gothic" w:eastAsia="Century Gothic" w:hAnsi="Century Gothic"/>
                <w:sz w:val="18"/>
                <w:szCs w:val="18"/>
                <w:rtl w:val="0"/>
              </w:rPr>
              <w:t xml:space="preserve">Tuesday of the Month </w:t>
            </w:r>
          </w:p>
          <w:p w:rsidR="00000000" w:rsidDel="00000000" w:rsidP="00000000" w:rsidRDefault="00000000" w:rsidRPr="00000000" w14:paraId="00000031">
            <w:pPr>
              <w:widowControl w:val="0"/>
              <w:spacing w:before="7.72338867187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w:t>
            </w:r>
            <w:r w:rsidDel="00000000" w:rsidR="00000000" w:rsidRPr="00000000">
              <w:rPr>
                <w:rFonts w:ascii="Century Gothic" w:cs="Century Gothic" w:eastAsia="Century Gothic" w:hAnsi="Century Gothic"/>
                <w:sz w:val="18"/>
                <w:szCs w:val="18"/>
                <w:rtl w:val="0"/>
              </w:rPr>
              <w:t xml:space="preserve">- 3:30-4:30 </w:t>
            </w:r>
          </w:p>
          <w:p w:rsidR="00000000" w:rsidDel="00000000" w:rsidP="00000000" w:rsidRDefault="00000000" w:rsidRPr="00000000" w14:paraId="00000032">
            <w:pPr>
              <w:widowControl w:val="0"/>
              <w:spacing w:before="12.3327636718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Room 601 </w:t>
            </w:r>
          </w:p>
          <w:p w:rsidR="00000000" w:rsidDel="00000000" w:rsidP="00000000" w:rsidRDefault="00000000" w:rsidRPr="00000000" w14:paraId="00000033">
            <w:pPr>
              <w:widowControl w:val="0"/>
              <w:spacing w:before="12.3339843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 </w:t>
            </w:r>
            <w:r w:rsidDel="00000000" w:rsidR="00000000" w:rsidRPr="00000000">
              <w:rPr>
                <w:rFonts w:ascii="Century Gothic" w:cs="Century Gothic" w:eastAsia="Century Gothic" w:hAnsi="Century Gothic"/>
                <w:sz w:val="18"/>
                <w:szCs w:val="18"/>
                <w:rtl w:val="0"/>
              </w:rPr>
              <w:t xml:space="preserve">Ms. Acuna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2.37244606018066" w:lineRule="auto"/>
              <w:ind w:left="115.987548828125" w:right="150.1171875" w:firstLine="13.5455322265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Future Cities - </w:t>
            </w:r>
            <w:r w:rsidDel="00000000" w:rsidR="00000000" w:rsidRPr="00000000">
              <w:rPr>
                <w:rFonts w:ascii="Century Gothic" w:cs="Century Gothic" w:eastAsia="Century Gothic" w:hAnsi="Century Gothic"/>
                <w:sz w:val="18"/>
                <w:szCs w:val="18"/>
                <w:rtl w:val="0"/>
              </w:rPr>
              <w:t xml:space="preserve">Are you passionate about  architecture, sustainability, and innovative  technology? The Future Cities Club is where we  imagine and design the cities of tomorrow!  Through exciting projects and teamwork, we’ll  explore green building practices, urban planning,  and futuristic technologies to create cities that are  smarter, more sustainable, and better for everyone </w:t>
            </w:r>
          </w:p>
          <w:p w:rsidR="00000000" w:rsidDel="00000000" w:rsidP="00000000" w:rsidRDefault="00000000" w:rsidRPr="00000000" w14:paraId="00000035">
            <w:pPr>
              <w:widowControl w:val="0"/>
              <w:spacing w:line="242.37244606018066" w:lineRule="auto"/>
              <w:ind w:left="115.987548828125" w:right="150.1171875" w:firstLine="13.5455322265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w:t>
            </w:r>
            <w:r w:rsidDel="00000000" w:rsidR="00000000" w:rsidRPr="00000000">
              <w:rPr>
                <w:rFonts w:ascii="Century Gothic" w:cs="Century Gothic" w:eastAsia="Century Gothic" w:hAnsi="Century Gothic"/>
                <w:sz w:val="18"/>
                <w:szCs w:val="18"/>
                <w:rtl w:val="0"/>
              </w:rPr>
              <w:t xml:space="preserve">1</w:t>
            </w:r>
            <w:r w:rsidDel="00000000" w:rsidR="00000000" w:rsidRPr="00000000">
              <w:rPr>
                <w:rFonts w:ascii="Century Gothic" w:cs="Century Gothic" w:eastAsia="Century Gothic" w:hAnsi="Century Gothic"/>
                <w:sz w:val="18"/>
                <w:szCs w:val="18"/>
                <w:vertAlign w:val="superscript"/>
                <w:rtl w:val="0"/>
              </w:rPr>
              <w:t xml:space="preserve">s</w:t>
            </w:r>
            <w:r w:rsidDel="00000000" w:rsidR="00000000" w:rsidRPr="00000000">
              <w:rPr>
                <w:rFonts w:ascii="Century Gothic" w:cs="Century Gothic" w:eastAsia="Century Gothic" w:hAnsi="Century Gothic"/>
                <w:b w:val="1"/>
                <w:sz w:val="18"/>
                <w:szCs w:val="18"/>
                <w:vertAlign w:val="superscript"/>
                <w:rtl w:val="0"/>
              </w:rPr>
              <w:t xml:space="preserve">t </w:t>
            </w:r>
            <w:r w:rsidDel="00000000" w:rsidR="00000000" w:rsidRPr="00000000">
              <w:rPr>
                <w:rFonts w:ascii="Century Gothic" w:cs="Century Gothic" w:eastAsia="Century Gothic" w:hAnsi="Century Gothic"/>
                <w:sz w:val="18"/>
                <w:szCs w:val="18"/>
                <w:rtl w:val="0"/>
              </w:rPr>
              <w:t xml:space="preserve">and 4</w:t>
            </w:r>
            <w:r w:rsidDel="00000000" w:rsidR="00000000" w:rsidRPr="00000000">
              <w:rPr>
                <w:rFonts w:ascii="Century Gothic" w:cs="Century Gothic" w:eastAsia="Century Gothic" w:hAnsi="Century Gothic"/>
                <w:sz w:val="18"/>
                <w:szCs w:val="18"/>
                <w:vertAlign w:val="superscript"/>
                <w:rtl w:val="0"/>
              </w:rPr>
              <w:t xml:space="preserve">th </w:t>
            </w:r>
            <w:r w:rsidDel="00000000" w:rsidR="00000000" w:rsidRPr="00000000">
              <w:rPr>
                <w:rFonts w:ascii="Century Gothic" w:cs="Century Gothic" w:eastAsia="Century Gothic" w:hAnsi="Century Gothic"/>
                <w:sz w:val="18"/>
                <w:szCs w:val="18"/>
                <w:rtl w:val="0"/>
              </w:rPr>
              <w:t xml:space="preserve">Thursdays in the fall. </w:t>
            </w:r>
          </w:p>
          <w:p w:rsidR="00000000" w:rsidDel="00000000" w:rsidP="00000000" w:rsidRDefault="00000000" w:rsidRPr="00000000" w14:paraId="00000036">
            <w:pPr>
              <w:widowControl w:val="0"/>
              <w:spacing w:before="10.96435546875" w:line="240" w:lineRule="auto"/>
              <w:ind w:left="114.99145507812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37">
            <w:pPr>
              <w:widowControl w:val="0"/>
              <w:spacing w:before="12.33276367187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w:t>
            </w:r>
            <w:r w:rsidDel="00000000" w:rsidR="00000000" w:rsidRPr="00000000">
              <w:rPr>
                <w:rFonts w:ascii="Century Gothic" w:cs="Century Gothic" w:eastAsia="Century Gothic" w:hAnsi="Century Gothic"/>
                <w:sz w:val="18"/>
                <w:szCs w:val="18"/>
                <w:rtl w:val="0"/>
              </w:rPr>
              <w:t xml:space="preserve">Rm. 105 </w:t>
            </w:r>
          </w:p>
          <w:p w:rsidR="00000000" w:rsidDel="00000000" w:rsidP="00000000" w:rsidRDefault="00000000" w:rsidRPr="00000000" w14:paraId="00000038">
            <w:pPr>
              <w:widowControl w:val="0"/>
              <w:spacing w:before="12.3339843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w:t>
            </w:r>
            <w:r w:rsidDel="00000000" w:rsidR="00000000" w:rsidRPr="00000000">
              <w:rPr>
                <w:rFonts w:ascii="Century Gothic" w:cs="Century Gothic" w:eastAsia="Century Gothic" w:hAnsi="Century Gothic"/>
                <w:sz w:val="18"/>
                <w:szCs w:val="18"/>
                <w:rtl w:val="0"/>
              </w:rPr>
              <w:t xml:space="preserve">- Ms. Ashworth and Ms. Wohldmann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31.23273849487305" w:lineRule="auto"/>
              <w:ind w:left="118.17840576171875" w:right="75.1263427734375" w:firstLine="11.15516662597656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NJHS – </w:t>
            </w:r>
            <w:r w:rsidDel="00000000" w:rsidR="00000000" w:rsidRPr="00000000">
              <w:rPr>
                <w:rFonts w:ascii="Century Gothic" w:cs="Century Gothic" w:eastAsia="Century Gothic" w:hAnsi="Century Gothic"/>
                <w:sz w:val="18"/>
                <w:szCs w:val="18"/>
                <w:rtl w:val="0"/>
              </w:rPr>
              <w:t xml:space="preserve">This service club is an application club and is not  open currently for new members until Spring of 2025. </w:t>
            </w: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2</w:t>
            </w:r>
            <w:r w:rsidDel="00000000" w:rsidR="00000000" w:rsidRPr="00000000">
              <w:rPr>
                <w:rFonts w:ascii="Century Gothic" w:cs="Century Gothic" w:eastAsia="Century Gothic" w:hAnsi="Century Gothic"/>
                <w:sz w:val="18"/>
                <w:szCs w:val="18"/>
                <w:vertAlign w:val="superscript"/>
                <w:rtl w:val="0"/>
              </w:rPr>
              <w:t xml:space="preserve">nd </w:t>
            </w:r>
            <w:r w:rsidDel="00000000" w:rsidR="00000000" w:rsidRPr="00000000">
              <w:rPr>
                <w:rFonts w:ascii="Century Gothic" w:cs="Century Gothic" w:eastAsia="Century Gothic" w:hAnsi="Century Gothic"/>
                <w:sz w:val="18"/>
                <w:szCs w:val="18"/>
                <w:rtl w:val="0"/>
              </w:rPr>
              <w:t xml:space="preserve">Tuesday of the month </w:t>
            </w:r>
          </w:p>
          <w:p w:rsidR="00000000" w:rsidDel="00000000" w:rsidP="00000000" w:rsidRDefault="00000000" w:rsidRPr="00000000" w14:paraId="0000003A">
            <w:pPr>
              <w:widowControl w:val="0"/>
              <w:spacing w:before="19.611206054687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3B">
            <w:pPr>
              <w:widowControl w:val="0"/>
              <w:spacing w:before="12.33337402343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 </w:t>
            </w:r>
            <w:r w:rsidDel="00000000" w:rsidR="00000000" w:rsidRPr="00000000">
              <w:rPr>
                <w:rFonts w:ascii="Century Gothic" w:cs="Century Gothic" w:eastAsia="Century Gothic" w:hAnsi="Century Gothic"/>
                <w:sz w:val="18"/>
                <w:szCs w:val="18"/>
                <w:rtl w:val="0"/>
              </w:rPr>
              <w:t xml:space="preserve">MOD9 </w:t>
            </w:r>
          </w:p>
          <w:p w:rsidR="00000000" w:rsidDel="00000000" w:rsidP="00000000" w:rsidRDefault="00000000" w:rsidRPr="00000000" w14:paraId="0000003C">
            <w:pPr>
              <w:widowControl w:val="0"/>
              <w:spacing w:before="12.33337402343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w:t>
            </w:r>
            <w:r w:rsidDel="00000000" w:rsidR="00000000" w:rsidRPr="00000000">
              <w:rPr>
                <w:rFonts w:ascii="Century Gothic" w:cs="Century Gothic" w:eastAsia="Century Gothic" w:hAnsi="Century Gothic"/>
                <w:sz w:val="18"/>
                <w:szCs w:val="18"/>
                <w:rtl w:val="0"/>
              </w:rPr>
              <w:t xml:space="preserve">– Ms. Ashworth and Mrs. Wohldmann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51.3052463531494" w:lineRule="auto"/>
              <w:ind w:left="122.9595947265625" w:right="134.288330078125" w:firstLine="6.3745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Kitchen Chemistry Club- </w:t>
            </w:r>
            <w:r w:rsidDel="00000000" w:rsidR="00000000" w:rsidRPr="00000000">
              <w:rPr>
                <w:rFonts w:ascii="Century Gothic" w:cs="Century Gothic" w:eastAsia="Century Gothic" w:hAnsi="Century Gothic"/>
                <w:sz w:val="18"/>
                <w:szCs w:val="18"/>
                <w:rtl w:val="0"/>
              </w:rPr>
              <w:t xml:space="preserve">Do you love mixing &amp;  baking and want to know more about the science  of why your recipes turn out the way they do? If so, this is the club for you  </w:t>
            </w:r>
          </w:p>
          <w:p w:rsidR="00000000" w:rsidDel="00000000" w:rsidP="00000000" w:rsidRDefault="00000000" w:rsidRPr="00000000" w14:paraId="0000003E">
            <w:pPr>
              <w:widowControl w:val="0"/>
              <w:spacing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When-3</w:t>
            </w:r>
            <w:r w:rsidDel="00000000" w:rsidR="00000000" w:rsidRPr="00000000">
              <w:rPr>
                <w:rFonts w:ascii="Century Gothic" w:cs="Century Gothic" w:eastAsia="Century Gothic" w:hAnsi="Century Gothic"/>
                <w:sz w:val="18"/>
                <w:szCs w:val="18"/>
                <w:vertAlign w:val="superscript"/>
                <w:rtl w:val="0"/>
              </w:rPr>
              <w:t xml:space="preserve">rd </w:t>
            </w:r>
            <w:r w:rsidDel="00000000" w:rsidR="00000000" w:rsidRPr="00000000">
              <w:rPr>
                <w:rFonts w:ascii="Century Gothic" w:cs="Century Gothic" w:eastAsia="Century Gothic" w:hAnsi="Century Gothic"/>
                <w:sz w:val="18"/>
                <w:szCs w:val="18"/>
                <w:rtl w:val="0"/>
              </w:rPr>
              <w:t xml:space="preserve">Wednesday of the Month </w:t>
            </w:r>
          </w:p>
          <w:p w:rsidR="00000000" w:rsidDel="00000000" w:rsidP="00000000" w:rsidRDefault="00000000" w:rsidRPr="00000000" w14:paraId="0000003F">
            <w:pPr>
              <w:widowControl w:val="0"/>
              <w:spacing w:before="7.1234130859375" w:line="240" w:lineRule="auto"/>
              <w:ind w:left="114.99145507812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40">
            <w:pPr>
              <w:widowControl w:val="0"/>
              <w:spacing w:before="12.3333740234375" w:line="240" w:lineRule="auto"/>
              <w:ind w:left="118.1787109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Room 807 </w:t>
            </w:r>
          </w:p>
          <w:p w:rsidR="00000000" w:rsidDel="00000000" w:rsidP="00000000" w:rsidRDefault="00000000" w:rsidRPr="00000000" w14:paraId="00000041">
            <w:pPr>
              <w:widowControl w:val="0"/>
              <w:spacing w:before="12.3339843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w:t>
            </w:r>
            <w:r w:rsidDel="00000000" w:rsidR="00000000" w:rsidRPr="00000000">
              <w:rPr>
                <w:rFonts w:ascii="Century Gothic" w:cs="Century Gothic" w:eastAsia="Century Gothic" w:hAnsi="Century Gothic"/>
                <w:sz w:val="18"/>
                <w:szCs w:val="18"/>
                <w:rtl w:val="0"/>
              </w:rPr>
              <w:t xml:space="preserve">Dr. Jones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30.02874851226807" w:lineRule="auto"/>
              <w:ind w:left="117.97920227050781" w:right="87.00927734375" w:hanging="1.3944244384765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Jewelry Club </w:t>
            </w:r>
            <w:r w:rsidDel="00000000" w:rsidR="00000000" w:rsidRPr="00000000">
              <w:rPr>
                <w:rFonts w:ascii="Century Gothic" w:cs="Century Gothic" w:eastAsia="Century Gothic" w:hAnsi="Century Gothic"/>
                <w:sz w:val="18"/>
                <w:szCs w:val="18"/>
                <w:rtl w:val="0"/>
              </w:rPr>
              <w:t xml:space="preserve">- Come research, create jewelry, develop  skills, discuss marketing, and jewelry's global presence. </w:t>
            </w:r>
          </w:p>
          <w:p w:rsidR="00000000" w:rsidDel="00000000" w:rsidP="00000000" w:rsidRDefault="00000000" w:rsidRPr="00000000" w14:paraId="00000043">
            <w:pPr>
              <w:widowControl w:val="0"/>
              <w:spacing w:line="230.02874851226807" w:lineRule="auto"/>
              <w:ind w:left="117.97920227050781" w:right="87.00927734375" w:hanging="1.39442443847656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1st </w:t>
            </w:r>
            <w:r w:rsidDel="00000000" w:rsidR="00000000" w:rsidRPr="00000000">
              <w:rPr>
                <w:rFonts w:ascii="Century Gothic" w:cs="Century Gothic" w:eastAsia="Century Gothic" w:hAnsi="Century Gothic"/>
                <w:sz w:val="18"/>
                <w:szCs w:val="18"/>
                <w:vertAlign w:val="superscript"/>
                <w:rtl w:val="0"/>
              </w:rPr>
              <w:t xml:space="preserve"> </w:t>
            </w:r>
            <w:r w:rsidDel="00000000" w:rsidR="00000000" w:rsidRPr="00000000">
              <w:rPr>
                <w:rFonts w:ascii="Century Gothic" w:cs="Century Gothic" w:eastAsia="Century Gothic" w:hAnsi="Century Gothic"/>
                <w:sz w:val="18"/>
                <w:szCs w:val="18"/>
                <w:rtl w:val="0"/>
              </w:rPr>
              <w:t xml:space="preserve">Thursday of the month </w:t>
            </w:r>
          </w:p>
          <w:p w:rsidR="00000000" w:rsidDel="00000000" w:rsidP="00000000" w:rsidRDefault="00000000" w:rsidRPr="00000000" w14:paraId="00000044">
            <w:pPr>
              <w:widowControl w:val="0"/>
              <w:spacing w:before="20.610351562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45">
            <w:pPr>
              <w:widowControl w:val="0"/>
              <w:spacing w:before="14.73327636718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Room 807, Dr. Jones’ Room </w:t>
            </w:r>
          </w:p>
          <w:p w:rsidR="00000000" w:rsidDel="00000000" w:rsidP="00000000" w:rsidRDefault="00000000" w:rsidRPr="00000000" w14:paraId="00000046">
            <w:pPr>
              <w:widowControl w:val="0"/>
              <w:spacing w:before="12.33337402343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 </w:t>
            </w:r>
            <w:r w:rsidDel="00000000" w:rsidR="00000000" w:rsidRPr="00000000">
              <w:rPr>
                <w:rFonts w:ascii="Century Gothic" w:cs="Century Gothic" w:eastAsia="Century Gothic" w:hAnsi="Century Gothic"/>
                <w:sz w:val="18"/>
                <w:szCs w:val="18"/>
                <w:rtl w:val="0"/>
              </w:rPr>
              <w:t xml:space="preserve">Dr. Jones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6.38760566711426" w:lineRule="auto"/>
              <w:ind w:left="113.5968017578125" w:right="189.267578125" w:firstLine="4.5819091796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MODEL UN - </w:t>
            </w:r>
            <w:r w:rsidDel="00000000" w:rsidR="00000000" w:rsidRPr="00000000">
              <w:rPr>
                <w:rFonts w:ascii="Century Gothic" w:cs="Century Gothic" w:eastAsia="Century Gothic" w:hAnsi="Century Gothic"/>
                <w:sz w:val="18"/>
                <w:szCs w:val="18"/>
                <w:rtl w:val="0"/>
              </w:rPr>
              <w:t xml:space="preserve">Model UN is a simulation of the UN  General Assembly and its other multilateral bodies  where students perform an ambassador role while  debating topics such as gender equality, climate  action, global health, and more. </w:t>
            </w:r>
          </w:p>
          <w:p w:rsidR="00000000" w:rsidDel="00000000" w:rsidP="00000000" w:rsidRDefault="00000000" w:rsidRPr="00000000" w14:paraId="00000048">
            <w:pPr>
              <w:widowControl w:val="0"/>
              <w:spacing w:line="239.4880485534668" w:lineRule="auto"/>
              <w:ind w:left="114.991455078125" w:right="1166.656494140625" w:firstLine="3.187255859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w:t>
            </w:r>
            <w:r w:rsidDel="00000000" w:rsidR="00000000" w:rsidRPr="00000000">
              <w:rPr>
                <w:rFonts w:ascii="Century Gothic" w:cs="Century Gothic" w:eastAsia="Century Gothic" w:hAnsi="Century Gothic"/>
                <w:sz w:val="18"/>
                <w:szCs w:val="18"/>
                <w:rtl w:val="0"/>
              </w:rPr>
              <w:t xml:space="preserve">– 1</w:t>
            </w:r>
            <w:r w:rsidDel="00000000" w:rsidR="00000000" w:rsidRPr="00000000">
              <w:rPr>
                <w:rFonts w:ascii="Century Gothic" w:cs="Century Gothic" w:eastAsia="Century Gothic" w:hAnsi="Century Gothic"/>
                <w:sz w:val="18"/>
                <w:szCs w:val="18"/>
                <w:vertAlign w:val="superscript"/>
                <w:rtl w:val="0"/>
              </w:rPr>
              <w:t xml:space="preserve">st </w:t>
            </w:r>
            <w:r w:rsidDel="00000000" w:rsidR="00000000" w:rsidRPr="00000000">
              <w:rPr>
                <w:rFonts w:ascii="Century Gothic" w:cs="Century Gothic" w:eastAsia="Century Gothic" w:hAnsi="Century Gothic"/>
                <w:sz w:val="18"/>
                <w:szCs w:val="18"/>
                <w:rtl w:val="0"/>
              </w:rPr>
              <w:t xml:space="preserve">&amp; 3</w:t>
            </w:r>
            <w:r w:rsidDel="00000000" w:rsidR="00000000" w:rsidRPr="00000000">
              <w:rPr>
                <w:rFonts w:ascii="Century Gothic" w:cs="Century Gothic" w:eastAsia="Century Gothic" w:hAnsi="Century Gothic"/>
                <w:sz w:val="18"/>
                <w:szCs w:val="18"/>
                <w:vertAlign w:val="superscript"/>
                <w:rtl w:val="0"/>
              </w:rPr>
              <w:t xml:space="preserve">rd </w:t>
            </w:r>
            <w:r w:rsidDel="00000000" w:rsidR="00000000" w:rsidRPr="00000000">
              <w:rPr>
                <w:rFonts w:ascii="Century Gothic" w:cs="Century Gothic" w:eastAsia="Century Gothic" w:hAnsi="Century Gothic"/>
                <w:sz w:val="18"/>
                <w:szCs w:val="18"/>
                <w:rtl w:val="0"/>
              </w:rPr>
              <w:t xml:space="preserve">Thursday of the month </w:t>
            </w:r>
          </w:p>
          <w:p w:rsidR="00000000" w:rsidDel="00000000" w:rsidP="00000000" w:rsidRDefault="00000000" w:rsidRPr="00000000" w14:paraId="00000049">
            <w:pPr>
              <w:widowControl w:val="0"/>
              <w:spacing w:line="239.4880485534668" w:lineRule="auto"/>
              <w:ind w:left="114.991455078125" w:right="1166.656494140625" w:firstLine="3.1872558593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w:t>
            </w:r>
            <w:r w:rsidDel="00000000" w:rsidR="00000000" w:rsidRPr="00000000">
              <w:rPr>
                <w:rFonts w:ascii="Century Gothic" w:cs="Century Gothic" w:eastAsia="Century Gothic" w:hAnsi="Century Gothic"/>
                <w:sz w:val="18"/>
                <w:szCs w:val="18"/>
                <w:rtl w:val="0"/>
              </w:rPr>
              <w:t xml:space="preserve">- 3:30 – 4:30    </w:t>
            </w: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 Media Center </w:t>
            </w:r>
          </w:p>
          <w:p w:rsidR="00000000" w:rsidDel="00000000" w:rsidP="00000000" w:rsidRDefault="00000000" w:rsidRPr="00000000" w14:paraId="0000004A">
            <w:pPr>
              <w:widowControl w:val="0"/>
              <w:spacing w:before="12.3333740234375" w:line="240" w:lineRule="auto"/>
              <w:ind w:left="116.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Sponsors </w:t>
            </w:r>
            <w:r w:rsidDel="00000000" w:rsidR="00000000" w:rsidRPr="00000000">
              <w:rPr>
                <w:rFonts w:ascii="Century Gothic" w:cs="Century Gothic" w:eastAsia="Century Gothic" w:hAnsi="Century Gothic"/>
                <w:sz w:val="18"/>
                <w:szCs w:val="18"/>
                <w:rtl w:val="0"/>
              </w:rPr>
              <w:t xml:space="preserve">–Ms. Miquel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5.68482398986816" w:lineRule="auto"/>
              <w:ind w:left="123.15841674804688" w:right="79.9737548828125" w:hanging="8.16726684570312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Theater Club </w:t>
            </w:r>
            <w:r w:rsidDel="00000000" w:rsidR="00000000" w:rsidRPr="00000000">
              <w:rPr>
                <w:rFonts w:ascii="Century Gothic" w:cs="Century Gothic" w:eastAsia="Century Gothic" w:hAnsi="Century Gothic"/>
                <w:sz w:val="18"/>
                <w:szCs w:val="18"/>
                <w:rtl w:val="0"/>
              </w:rPr>
              <w:t xml:space="preserve">- This club will focus on teambuilding,  acting skills, music and voice projection. Students will  put on a play at the end of the year. Auditions will be in  November. </w:t>
            </w:r>
          </w:p>
          <w:p w:rsidR="00000000" w:rsidDel="00000000" w:rsidP="00000000" w:rsidRDefault="00000000" w:rsidRPr="00000000" w14:paraId="0000004C">
            <w:pPr>
              <w:widowControl w:val="0"/>
              <w:spacing w:before="7.6150512695312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 </w:t>
            </w:r>
            <w:r w:rsidDel="00000000" w:rsidR="00000000" w:rsidRPr="00000000">
              <w:rPr>
                <w:rFonts w:ascii="Century Gothic" w:cs="Century Gothic" w:eastAsia="Century Gothic" w:hAnsi="Century Gothic"/>
                <w:sz w:val="18"/>
                <w:szCs w:val="18"/>
                <w:rtl w:val="0"/>
              </w:rPr>
              <w:t xml:space="preserve">Every Tuesday </w:t>
            </w:r>
          </w:p>
          <w:p w:rsidR="00000000" w:rsidDel="00000000" w:rsidP="00000000" w:rsidRDefault="00000000" w:rsidRPr="00000000" w14:paraId="0000004D">
            <w:pPr>
              <w:widowControl w:val="0"/>
              <w:spacing w:before="12.3333740234375" w:line="240" w:lineRule="auto"/>
              <w:ind w:left="114.991149902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 – </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4E">
            <w:pPr>
              <w:widowControl w:val="0"/>
              <w:spacing w:before="14.73358154296875" w:line="240" w:lineRule="auto"/>
              <w:ind w:left="118.178405761718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Where </w:t>
            </w:r>
            <w:r w:rsidDel="00000000" w:rsidR="00000000" w:rsidRPr="00000000">
              <w:rPr>
                <w:rFonts w:ascii="Century Gothic" w:cs="Century Gothic" w:eastAsia="Century Gothic" w:hAnsi="Century Gothic"/>
                <w:sz w:val="18"/>
                <w:szCs w:val="18"/>
                <w:rtl w:val="0"/>
              </w:rPr>
              <w:t xml:space="preserve">– Auditorium or Ms. Riley’s Room 609 </w:t>
            </w:r>
          </w:p>
          <w:p w:rsidR="00000000" w:rsidDel="00000000" w:rsidP="00000000" w:rsidRDefault="00000000" w:rsidRPr="00000000" w14:paraId="0000004F">
            <w:pPr>
              <w:widowControl w:val="0"/>
              <w:spacing w:before="12.33367919921875" w:line="240" w:lineRule="auto"/>
              <w:ind w:left="116.7839813232421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 – </w:t>
            </w:r>
            <w:r w:rsidDel="00000000" w:rsidR="00000000" w:rsidRPr="00000000">
              <w:rPr>
                <w:rFonts w:ascii="Century Gothic" w:cs="Century Gothic" w:eastAsia="Century Gothic" w:hAnsi="Century Gothic"/>
                <w:sz w:val="18"/>
                <w:szCs w:val="18"/>
                <w:rtl w:val="0"/>
              </w:rPr>
              <w:t xml:space="preserve">Ms. Riley and Ms. 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Dragons Running Club – </w:t>
            </w:r>
            <w:r w:rsidDel="00000000" w:rsidR="00000000" w:rsidRPr="00000000">
              <w:rPr>
                <w:rFonts w:ascii="Century Gothic" w:cs="Century Gothic" w:eastAsia="Century Gothic" w:hAnsi="Century Gothic"/>
                <w:sz w:val="18"/>
                <w:szCs w:val="18"/>
                <w:rtl w:val="0"/>
              </w:rPr>
              <w:t xml:space="preserve">The Dragons Running Club  is the perfect place for runners of all levels!  Whether you are just starting or an experienced  runner, we welcome everyone to lace up and hit  the pavement with us. We will focus on improving  speed, stamina, and technique while supporting  each other in a positive, encouraging environment </w:t>
            </w:r>
          </w:p>
          <w:p w:rsidR="00000000" w:rsidDel="00000000" w:rsidP="00000000" w:rsidRDefault="00000000" w:rsidRPr="00000000" w14:paraId="00000051">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 </w:t>
            </w:r>
            <w:r w:rsidDel="00000000" w:rsidR="00000000" w:rsidRPr="00000000">
              <w:rPr>
                <w:rFonts w:ascii="Century Gothic" w:cs="Century Gothic" w:eastAsia="Century Gothic" w:hAnsi="Century Gothic"/>
                <w:sz w:val="18"/>
                <w:szCs w:val="18"/>
                <w:rtl w:val="0"/>
              </w:rPr>
              <w:t xml:space="preserve">Every Wednesday       </w:t>
            </w:r>
            <w:r w:rsidDel="00000000" w:rsidR="00000000" w:rsidRPr="00000000">
              <w:rPr>
                <w:rFonts w:ascii="Century Gothic" w:cs="Century Gothic" w:eastAsia="Century Gothic" w:hAnsi="Century Gothic"/>
                <w:b w:val="1"/>
                <w:sz w:val="18"/>
                <w:szCs w:val="18"/>
                <w:rtl w:val="0"/>
              </w:rPr>
              <w:t xml:space="preserve">Time- </w:t>
            </w:r>
            <w:r w:rsidDel="00000000" w:rsidR="00000000" w:rsidRPr="00000000">
              <w:rPr>
                <w:rFonts w:ascii="Century Gothic" w:cs="Century Gothic" w:eastAsia="Century Gothic" w:hAnsi="Century Gothic"/>
                <w:sz w:val="18"/>
                <w:szCs w:val="18"/>
                <w:rtl w:val="0"/>
              </w:rPr>
              <w:t xml:space="preserve">3:30-4:30 </w:t>
            </w:r>
          </w:p>
          <w:p w:rsidR="00000000" w:rsidDel="00000000" w:rsidP="00000000" w:rsidRDefault="00000000" w:rsidRPr="00000000" w14:paraId="00000052">
            <w:pPr>
              <w:widowControl w:val="0"/>
              <w:spacing w:before="12.3333740234375" w:line="240" w:lineRule="auto"/>
              <w:ind w:left="130.927734375"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Room</w:t>
            </w:r>
            <w:r w:rsidDel="00000000" w:rsidR="00000000" w:rsidRPr="00000000">
              <w:rPr>
                <w:rFonts w:ascii="Century Gothic" w:cs="Century Gothic" w:eastAsia="Century Gothic" w:hAnsi="Century Gothic"/>
                <w:sz w:val="18"/>
                <w:szCs w:val="18"/>
                <w:rtl w:val="0"/>
              </w:rPr>
              <w:t xml:space="preserve">- Room 713  </w:t>
            </w:r>
            <w:r w:rsidDel="00000000" w:rsidR="00000000" w:rsidRPr="00000000">
              <w:rPr>
                <w:rFonts w:ascii="Century Gothic" w:cs="Century Gothic" w:eastAsia="Century Gothic" w:hAnsi="Century Gothic"/>
                <w:b w:val="1"/>
                <w:sz w:val="18"/>
                <w:szCs w:val="18"/>
                <w:rtl w:val="0"/>
              </w:rPr>
              <w:t xml:space="preserve">Sponsor- </w:t>
            </w:r>
            <w:r w:rsidDel="00000000" w:rsidR="00000000" w:rsidRPr="00000000">
              <w:rPr>
                <w:rFonts w:ascii="Century Gothic" w:cs="Century Gothic" w:eastAsia="Century Gothic" w:hAnsi="Century Gothic"/>
                <w:sz w:val="18"/>
                <w:szCs w:val="18"/>
                <w:rtl w:val="0"/>
              </w:rPr>
              <w:t xml:space="preserve">Mr. Privott and Ms. Huang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5.68482398986816" w:lineRule="auto"/>
              <w:ind w:left="123.15841674804688" w:right="79.9737548828125" w:hanging="8.167266845703125"/>
              <w:rPr>
                <w:rFonts w:ascii="Century Gothic" w:cs="Century Gothic" w:eastAsia="Century Gothic" w:hAnsi="Century Gothic"/>
                <w:color w:val="555555"/>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6.02883338928223" w:lineRule="auto"/>
              <w:ind w:left="117.979736328125" w:right="112.437744140625" w:firstLine="11.3543701171875"/>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ASL - American Sign Language Club - </w:t>
            </w:r>
          </w:p>
          <w:p w:rsidR="00000000" w:rsidDel="00000000" w:rsidP="00000000" w:rsidRDefault="00000000" w:rsidRPr="00000000" w14:paraId="00000055">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goal of this club is to teach some basic sign language, delve into the deaf culture, and create ways to teach other students and staff what students are learning in the club. </w:t>
            </w:r>
          </w:p>
          <w:p w:rsidR="00000000" w:rsidDel="00000000" w:rsidP="00000000" w:rsidRDefault="00000000" w:rsidRPr="00000000" w14:paraId="00000056">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When:</w:t>
            </w:r>
            <w:r w:rsidDel="00000000" w:rsidR="00000000" w:rsidRPr="00000000">
              <w:rPr>
                <w:rFonts w:ascii="Century Gothic" w:cs="Century Gothic" w:eastAsia="Century Gothic" w:hAnsi="Century Gothic"/>
                <w:sz w:val="18"/>
                <w:szCs w:val="18"/>
                <w:rtl w:val="0"/>
              </w:rPr>
              <w:t xml:space="preserve"> 2nd and 4th Thursday</w:t>
            </w:r>
          </w:p>
          <w:p w:rsidR="00000000" w:rsidDel="00000000" w:rsidP="00000000" w:rsidRDefault="00000000" w:rsidRPr="00000000" w14:paraId="00000057">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Time:</w:t>
            </w:r>
            <w:r w:rsidDel="00000000" w:rsidR="00000000" w:rsidRPr="00000000">
              <w:rPr>
                <w:rFonts w:ascii="Century Gothic" w:cs="Century Gothic" w:eastAsia="Century Gothic" w:hAnsi="Century Gothic"/>
                <w:sz w:val="18"/>
                <w:szCs w:val="18"/>
                <w:rtl w:val="0"/>
              </w:rPr>
              <w:t xml:space="preserve"> 3:30  -4:30</w:t>
            </w:r>
          </w:p>
          <w:p w:rsidR="00000000" w:rsidDel="00000000" w:rsidP="00000000" w:rsidRDefault="00000000" w:rsidRPr="00000000" w14:paraId="00000058">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Room:</w:t>
            </w:r>
            <w:r w:rsidDel="00000000" w:rsidR="00000000" w:rsidRPr="00000000">
              <w:rPr>
                <w:rFonts w:ascii="Century Gothic" w:cs="Century Gothic" w:eastAsia="Century Gothic" w:hAnsi="Century Gothic"/>
                <w:sz w:val="18"/>
                <w:szCs w:val="18"/>
                <w:rtl w:val="0"/>
              </w:rPr>
              <w:t xml:space="preserve"> Room 719</w:t>
            </w:r>
          </w:p>
          <w:p w:rsidR="00000000" w:rsidDel="00000000" w:rsidP="00000000" w:rsidRDefault="00000000" w:rsidRPr="00000000" w14:paraId="00000059">
            <w:pPr>
              <w:widowControl w:val="0"/>
              <w:spacing w:line="246.02883338928223" w:lineRule="auto"/>
              <w:ind w:left="117.979736328125" w:right="112.437744140625" w:firstLine="11.3543701171875"/>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Sponsor:</w:t>
            </w:r>
            <w:r w:rsidDel="00000000" w:rsidR="00000000" w:rsidRPr="00000000">
              <w:rPr>
                <w:rFonts w:ascii="Century Gothic" w:cs="Century Gothic" w:eastAsia="Century Gothic" w:hAnsi="Century Gothic"/>
                <w:sz w:val="18"/>
                <w:szCs w:val="18"/>
                <w:rtl w:val="0"/>
              </w:rPr>
              <w:t xml:space="preserve"> Ms. Mecklenburg</w:t>
            </w:r>
          </w:p>
        </w:tc>
      </w:tr>
    </w:tbl>
    <w:p w:rsidR="00000000" w:rsidDel="00000000" w:rsidP="00000000" w:rsidRDefault="00000000" w:rsidRPr="00000000" w14:paraId="0000005A">
      <w:pPr>
        <w:rPr>
          <w:sz w:val="18"/>
          <w:szCs w:val="1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